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046" w:rsidRPr="00BB0189" w:rsidRDefault="00C81106" w:rsidP="00D77046">
      <w:pPr>
        <w:jc w:val="right"/>
        <w:rPr>
          <w:b/>
          <w:bCs/>
          <w:sz w:val="24"/>
          <w:szCs w:val="24"/>
          <w:lang w:val="tr-TR"/>
        </w:rPr>
      </w:pPr>
      <w:r>
        <w:rPr>
          <w:b/>
          <w:bCs/>
          <w:sz w:val="24"/>
          <w:szCs w:val="24"/>
          <w:lang w:val="tr-TR"/>
        </w:rPr>
        <w:t>KM</w:t>
      </w:r>
    </w:p>
    <w:p w:rsidR="00D77046" w:rsidRDefault="00D77046" w:rsidP="00D77046">
      <w:pPr>
        <w:tabs>
          <w:tab w:val="left" w:pos="1418"/>
          <w:tab w:val="center" w:pos="3970"/>
        </w:tabs>
        <w:jc w:val="both"/>
        <w:rPr>
          <w:sz w:val="22"/>
          <w:szCs w:val="24"/>
          <w:lang w:val="tr-TR"/>
        </w:rPr>
      </w:pPr>
    </w:p>
    <w:p w:rsidR="00D77046" w:rsidRDefault="00D77046" w:rsidP="00D77046">
      <w:pPr>
        <w:tabs>
          <w:tab w:val="left" w:pos="1418"/>
          <w:tab w:val="center" w:pos="3970"/>
        </w:tabs>
        <w:jc w:val="both"/>
        <w:rPr>
          <w:sz w:val="22"/>
          <w:szCs w:val="24"/>
          <w:lang w:val="tr-TR"/>
        </w:rPr>
      </w:pPr>
    </w:p>
    <w:p w:rsidR="00D77046" w:rsidRPr="004237CF" w:rsidRDefault="00D77046" w:rsidP="00D77046">
      <w:pPr>
        <w:jc w:val="center"/>
        <w:rPr>
          <w:b/>
          <w:sz w:val="24"/>
          <w:szCs w:val="24"/>
          <w:lang w:val="tr-TR" w:eastAsia="tr-TR"/>
        </w:rPr>
      </w:pPr>
      <w:r w:rsidRPr="004237CF">
        <w:rPr>
          <w:b/>
          <w:sz w:val="24"/>
          <w:szCs w:val="24"/>
          <w:lang w:val="tr-TR"/>
        </w:rPr>
        <w:t xml:space="preserve">KREDİ GERİ ÖDEME KEFALET </w:t>
      </w:r>
      <w:r w:rsidR="00C81106">
        <w:rPr>
          <w:b/>
          <w:sz w:val="24"/>
          <w:szCs w:val="24"/>
          <w:lang w:val="tr-TR"/>
        </w:rPr>
        <w:t>MEKTUBU</w:t>
      </w:r>
    </w:p>
    <w:p w:rsidR="00D77046" w:rsidRPr="00215F94" w:rsidRDefault="00D77046" w:rsidP="00D77046">
      <w:pPr>
        <w:jc w:val="both"/>
        <w:rPr>
          <w:lang w:val="tr-TR" w:eastAsia="tr-TR"/>
        </w:rPr>
      </w:pPr>
    </w:p>
    <w:p w:rsidR="00D77046" w:rsidRPr="00215F94" w:rsidRDefault="00D77046" w:rsidP="00D77046">
      <w:pPr>
        <w:jc w:val="both"/>
        <w:rPr>
          <w:lang w:val="tr-TR" w:eastAsia="tr-TR"/>
        </w:rPr>
      </w:pPr>
    </w:p>
    <w:p w:rsidR="00D77046" w:rsidRPr="004237CF" w:rsidRDefault="00D77046" w:rsidP="00D77046">
      <w:pPr>
        <w:jc w:val="both"/>
        <w:rPr>
          <w:sz w:val="24"/>
          <w:szCs w:val="24"/>
          <w:lang w:val="tr-TR" w:eastAsia="tr-TR"/>
        </w:rPr>
      </w:pPr>
      <w:r w:rsidRPr="004237CF">
        <w:rPr>
          <w:sz w:val="24"/>
          <w:szCs w:val="24"/>
          <w:lang w:val="tr-TR"/>
        </w:rPr>
        <w:t>.......................................BANKASI A.Ş.</w:t>
      </w:r>
      <w:r w:rsidRPr="004237CF">
        <w:rPr>
          <w:sz w:val="24"/>
          <w:szCs w:val="24"/>
          <w:lang w:val="tr-TR"/>
        </w:rPr>
        <w:tab/>
      </w:r>
      <w:r w:rsidRPr="004237CF">
        <w:rPr>
          <w:sz w:val="24"/>
          <w:szCs w:val="24"/>
          <w:lang w:val="tr-TR"/>
        </w:rPr>
        <w:tab/>
      </w:r>
      <w:r w:rsidRPr="004237CF">
        <w:rPr>
          <w:sz w:val="24"/>
          <w:szCs w:val="24"/>
          <w:lang w:val="tr-TR"/>
        </w:rPr>
        <w:tab/>
      </w:r>
      <w:r w:rsidRPr="004237CF">
        <w:rPr>
          <w:sz w:val="24"/>
          <w:szCs w:val="24"/>
          <w:lang w:val="tr-TR"/>
        </w:rPr>
        <w:tab/>
        <w:t xml:space="preserve">                     ....../......./.....</w:t>
      </w:r>
    </w:p>
    <w:p w:rsidR="00D77046" w:rsidRPr="004237CF" w:rsidRDefault="00987A27" w:rsidP="00987A27">
      <w:pPr>
        <w:tabs>
          <w:tab w:val="left" w:pos="7650"/>
        </w:tabs>
        <w:jc w:val="both"/>
        <w:rPr>
          <w:sz w:val="24"/>
          <w:szCs w:val="24"/>
          <w:lang w:val="tr-TR" w:eastAsia="tr-TR"/>
        </w:rPr>
      </w:pPr>
      <w:r>
        <w:rPr>
          <w:sz w:val="24"/>
          <w:szCs w:val="24"/>
          <w:lang w:val="tr-TR" w:eastAsia="tr-TR"/>
        </w:rPr>
        <w:tab/>
      </w:r>
      <w:r w:rsidRPr="004237CF">
        <w:rPr>
          <w:sz w:val="24"/>
          <w:szCs w:val="24"/>
          <w:lang w:val="tr-TR"/>
        </w:rPr>
        <w:t>Sayı</w:t>
      </w:r>
      <w:r w:rsidRPr="004237CF">
        <w:rPr>
          <w:sz w:val="24"/>
          <w:szCs w:val="24"/>
          <w:lang w:val="tr-TR"/>
        </w:rPr>
        <w:tab/>
        <w:t>:</w:t>
      </w:r>
    </w:p>
    <w:p w:rsidR="00987A27" w:rsidRDefault="00987A27" w:rsidP="00D77046">
      <w:pPr>
        <w:jc w:val="both"/>
        <w:rPr>
          <w:sz w:val="24"/>
          <w:szCs w:val="24"/>
          <w:lang w:val="tr-TR"/>
        </w:rPr>
      </w:pPr>
      <w:r>
        <w:rPr>
          <w:sz w:val="24"/>
          <w:szCs w:val="24"/>
          <w:lang w:val="tr-TR"/>
        </w:rPr>
        <w:t>GENEL MÜDÜRLÜĞÜ’NE</w:t>
      </w:r>
    </w:p>
    <w:p w:rsidR="00987A27" w:rsidRDefault="00987A27" w:rsidP="00D77046">
      <w:pPr>
        <w:jc w:val="both"/>
        <w:rPr>
          <w:sz w:val="24"/>
          <w:szCs w:val="24"/>
          <w:lang w:val="tr-TR"/>
        </w:rPr>
      </w:pPr>
      <w:r>
        <w:rPr>
          <w:sz w:val="24"/>
          <w:szCs w:val="24"/>
          <w:lang w:val="tr-TR"/>
        </w:rPr>
        <w:t xml:space="preserve">ANKARA BÖLGE </w:t>
      </w:r>
      <w:r w:rsidR="00D77046" w:rsidRPr="004237CF">
        <w:rPr>
          <w:sz w:val="24"/>
          <w:szCs w:val="24"/>
          <w:lang w:val="tr-TR"/>
        </w:rPr>
        <w:t>MÜDÜRLÜĞÜ’NE</w:t>
      </w:r>
    </w:p>
    <w:p w:rsidR="00D77046" w:rsidRPr="004237CF" w:rsidRDefault="00987A27" w:rsidP="00D77046">
      <w:pPr>
        <w:jc w:val="both"/>
        <w:rPr>
          <w:sz w:val="24"/>
          <w:szCs w:val="24"/>
          <w:lang w:val="tr-TR" w:eastAsia="tr-TR"/>
        </w:rPr>
      </w:pPr>
      <w:r>
        <w:rPr>
          <w:sz w:val="24"/>
          <w:szCs w:val="24"/>
          <w:lang w:val="tr-TR"/>
        </w:rPr>
        <w:t>İZMİR ŞUBESİ’NE</w:t>
      </w:r>
      <w:r w:rsidR="00D77046" w:rsidRPr="004237CF">
        <w:rPr>
          <w:sz w:val="24"/>
          <w:szCs w:val="24"/>
          <w:lang w:val="tr-TR"/>
        </w:rPr>
        <w:tab/>
      </w:r>
      <w:r w:rsidR="00D77046" w:rsidRPr="004237CF">
        <w:rPr>
          <w:sz w:val="24"/>
          <w:szCs w:val="24"/>
          <w:lang w:val="tr-TR"/>
        </w:rPr>
        <w:tab/>
      </w:r>
      <w:r w:rsidR="00D77046" w:rsidRPr="004237CF">
        <w:rPr>
          <w:sz w:val="24"/>
          <w:szCs w:val="24"/>
          <w:lang w:val="tr-TR"/>
        </w:rPr>
        <w:tab/>
        <w:t xml:space="preserve">                      </w:t>
      </w:r>
    </w:p>
    <w:p w:rsidR="00D77046" w:rsidRPr="004237CF" w:rsidRDefault="00D77046" w:rsidP="00D77046">
      <w:pPr>
        <w:jc w:val="both"/>
        <w:rPr>
          <w:sz w:val="24"/>
          <w:szCs w:val="24"/>
          <w:lang w:val="tr-TR" w:eastAsia="tr-TR"/>
        </w:rPr>
      </w:pPr>
      <w:r w:rsidRPr="004237CF">
        <w:rPr>
          <w:sz w:val="24"/>
          <w:szCs w:val="24"/>
          <w:lang w:val="tr-TR"/>
        </w:rPr>
        <w:t>.......................................</w:t>
      </w:r>
    </w:p>
    <w:p w:rsidR="00D77046" w:rsidRPr="004237CF" w:rsidRDefault="00D77046" w:rsidP="00D77046">
      <w:pPr>
        <w:jc w:val="both"/>
        <w:rPr>
          <w:sz w:val="24"/>
          <w:szCs w:val="24"/>
          <w:lang w:val="tr-TR" w:eastAsia="tr-TR"/>
        </w:rPr>
      </w:pPr>
    </w:p>
    <w:p w:rsidR="00D77046" w:rsidRPr="004237CF" w:rsidRDefault="00D77046" w:rsidP="00D77046">
      <w:pPr>
        <w:jc w:val="both"/>
        <w:rPr>
          <w:sz w:val="24"/>
          <w:szCs w:val="24"/>
          <w:lang w:val="tr-TR" w:eastAsia="tr-TR"/>
        </w:rPr>
      </w:pPr>
      <w:r w:rsidRPr="004237CF">
        <w:rPr>
          <w:sz w:val="24"/>
          <w:szCs w:val="24"/>
          <w:lang w:val="tr-TR"/>
        </w:rPr>
        <w:t>Kefalet No: .....</w:t>
      </w:r>
    </w:p>
    <w:p w:rsidR="00D77046" w:rsidRPr="00215F94" w:rsidRDefault="00D77046" w:rsidP="00D77046">
      <w:pPr>
        <w:jc w:val="both"/>
        <w:rPr>
          <w:lang w:val="tr-TR" w:eastAsia="tr-TR"/>
        </w:rPr>
      </w:pPr>
    </w:p>
    <w:p w:rsidR="00D77046" w:rsidRPr="00215F94" w:rsidRDefault="00D77046" w:rsidP="00D77046">
      <w:pPr>
        <w:jc w:val="both"/>
        <w:rPr>
          <w:lang w:val="tr-TR" w:eastAsia="tr-TR"/>
        </w:rPr>
      </w:pPr>
    </w:p>
    <w:p w:rsidR="00D77046" w:rsidRPr="00215F94" w:rsidRDefault="00987A27" w:rsidP="00D77046">
      <w:pPr>
        <w:pStyle w:val="Heading1"/>
        <w:rPr>
          <w:b w:val="0"/>
          <w:bCs w:val="0"/>
          <w:szCs w:val="24"/>
        </w:rPr>
      </w:pPr>
      <w:r>
        <w:rPr>
          <w:b w:val="0"/>
          <w:bCs w:val="0"/>
          <w:szCs w:val="24"/>
        </w:rPr>
        <w:t>Bankanız ile müteselsil kefil sıfatıyla Kuruluşumuz aras</w:t>
      </w:r>
      <w:r w:rsidR="00E55859">
        <w:rPr>
          <w:b w:val="0"/>
          <w:bCs w:val="0"/>
          <w:szCs w:val="24"/>
        </w:rPr>
        <w:t>ında ..../..../....</w:t>
      </w:r>
      <w:r w:rsidR="00D77046">
        <w:rPr>
          <w:b w:val="0"/>
          <w:bCs w:val="0"/>
          <w:szCs w:val="24"/>
        </w:rPr>
        <w:t xml:space="preserve"> </w:t>
      </w:r>
      <w:r w:rsidR="00D77046" w:rsidRPr="00215F94">
        <w:rPr>
          <w:b w:val="0"/>
          <w:bCs w:val="0"/>
          <w:szCs w:val="24"/>
        </w:rPr>
        <w:t>tarihin</w:t>
      </w:r>
      <w:r w:rsidR="00D77046">
        <w:rPr>
          <w:b w:val="0"/>
          <w:bCs w:val="0"/>
          <w:szCs w:val="24"/>
        </w:rPr>
        <w:t xml:space="preserve">de </w:t>
      </w:r>
      <w:r w:rsidR="00D77046" w:rsidRPr="00215F94">
        <w:rPr>
          <w:b w:val="0"/>
          <w:bCs w:val="0"/>
          <w:szCs w:val="24"/>
        </w:rPr>
        <w:t>imzalanan “KREDİ GARANTİ FONU KEFALET</w:t>
      </w:r>
      <w:r>
        <w:rPr>
          <w:b w:val="0"/>
          <w:bCs w:val="0"/>
          <w:szCs w:val="24"/>
        </w:rPr>
        <w:t xml:space="preserve">/AVAL, </w:t>
      </w:r>
      <w:r w:rsidR="00D77046" w:rsidRPr="00215F94">
        <w:rPr>
          <w:b w:val="0"/>
          <w:bCs w:val="0"/>
          <w:szCs w:val="24"/>
        </w:rPr>
        <w:t>ALACAK REHNİ VE</w:t>
      </w:r>
      <w:r w:rsidR="00D77046">
        <w:rPr>
          <w:b w:val="0"/>
          <w:bCs w:val="0"/>
          <w:szCs w:val="24"/>
        </w:rPr>
        <w:t xml:space="preserve"> </w:t>
      </w:r>
      <w:r w:rsidR="00D77046" w:rsidRPr="00215F94">
        <w:rPr>
          <w:b w:val="0"/>
          <w:bCs w:val="0"/>
          <w:szCs w:val="24"/>
        </w:rPr>
        <w:t xml:space="preserve">UYGULAMA ESASLARI ÇERÇEVE </w:t>
      </w:r>
      <w:r w:rsidR="00E55859" w:rsidRPr="00215F94">
        <w:rPr>
          <w:b w:val="0"/>
          <w:bCs w:val="0"/>
          <w:szCs w:val="24"/>
        </w:rPr>
        <w:t>SÖZLEŞMESİ”NİN</w:t>
      </w:r>
      <w:r w:rsidR="00D77046" w:rsidRPr="00215F94">
        <w:rPr>
          <w:b w:val="0"/>
          <w:bCs w:val="0"/>
          <w:szCs w:val="24"/>
        </w:rPr>
        <w:t xml:space="preserve"> eki ve ayrılmaz bir parçası olan</w:t>
      </w:r>
      <w:r w:rsidR="00D77046">
        <w:rPr>
          <w:b w:val="0"/>
          <w:bCs w:val="0"/>
          <w:szCs w:val="24"/>
        </w:rPr>
        <w:t xml:space="preserve"> </w:t>
      </w:r>
      <w:r w:rsidR="00D77046" w:rsidRPr="00215F94">
        <w:rPr>
          <w:b w:val="0"/>
          <w:bCs w:val="0"/>
          <w:szCs w:val="24"/>
        </w:rPr>
        <w:t xml:space="preserve">işbu </w:t>
      </w:r>
      <w:r w:rsidR="00E55859">
        <w:rPr>
          <w:b w:val="0"/>
          <w:bCs w:val="0"/>
          <w:szCs w:val="24"/>
        </w:rPr>
        <w:t>“</w:t>
      </w:r>
      <w:r w:rsidR="00E55859" w:rsidRPr="00E55859">
        <w:rPr>
          <w:b w:val="0"/>
          <w:bCs w:val="0"/>
          <w:szCs w:val="24"/>
          <w:lang w:val="en-GB"/>
        </w:rPr>
        <w:t>Kr</w:t>
      </w:r>
      <w:r w:rsidR="00E55859">
        <w:rPr>
          <w:b w:val="0"/>
          <w:bCs w:val="0"/>
          <w:szCs w:val="24"/>
          <w:lang w:val="en-GB"/>
        </w:rPr>
        <w:t xml:space="preserve">edi </w:t>
      </w:r>
      <w:r w:rsidR="00E55859" w:rsidRPr="00E55859">
        <w:rPr>
          <w:b w:val="0"/>
          <w:bCs w:val="0"/>
          <w:szCs w:val="24"/>
        </w:rPr>
        <w:t>Geri Ödeme Kefalet Mektubu</w:t>
      </w:r>
      <w:r w:rsidR="00E55859">
        <w:rPr>
          <w:b w:val="0"/>
          <w:bCs w:val="0"/>
          <w:szCs w:val="24"/>
          <w:lang w:val="en-GB"/>
        </w:rPr>
        <w:t xml:space="preserve">” </w:t>
      </w:r>
      <w:r w:rsidR="00D77046">
        <w:rPr>
          <w:b w:val="0"/>
          <w:bCs w:val="0"/>
          <w:szCs w:val="24"/>
        </w:rPr>
        <w:t xml:space="preserve">ile </w:t>
      </w:r>
      <w:r w:rsidR="00D77046" w:rsidRPr="00215F94">
        <w:rPr>
          <w:b w:val="0"/>
          <w:bCs w:val="0"/>
          <w:szCs w:val="24"/>
        </w:rPr>
        <w:t>Bankanız tarafından, borçlu ......................................</w:t>
      </w:r>
      <w:r w:rsidR="00D77046">
        <w:rPr>
          <w:b w:val="0"/>
          <w:bCs w:val="0"/>
          <w:szCs w:val="24"/>
        </w:rPr>
        <w:t>..............................</w:t>
      </w:r>
      <w:r w:rsidR="00D77046" w:rsidRPr="00215F94">
        <w:rPr>
          <w:b w:val="0"/>
          <w:bCs w:val="0"/>
          <w:szCs w:val="24"/>
        </w:rPr>
        <w:t>............................</w:t>
      </w:r>
      <w:r w:rsidR="00E55859">
        <w:rPr>
          <w:b w:val="0"/>
          <w:bCs w:val="0"/>
          <w:szCs w:val="24"/>
        </w:rPr>
        <w:t>........................................</w:t>
      </w:r>
      <w:r w:rsidR="00D77046" w:rsidRPr="00215F94">
        <w:rPr>
          <w:b w:val="0"/>
          <w:bCs w:val="0"/>
          <w:szCs w:val="24"/>
        </w:rPr>
        <w:t xml:space="preserve">firmasına </w:t>
      </w:r>
      <w:r w:rsidR="00E55859">
        <w:rPr>
          <w:b w:val="0"/>
          <w:bCs w:val="0"/>
          <w:szCs w:val="24"/>
        </w:rPr>
        <w:t>k</w:t>
      </w:r>
      <w:r w:rsidR="00D77046" w:rsidRPr="00215F94">
        <w:rPr>
          <w:b w:val="0"/>
          <w:bCs w:val="0"/>
          <w:szCs w:val="24"/>
        </w:rPr>
        <w:t xml:space="preserve">ullandırılan/kullandırılacak ...................................... </w:t>
      </w:r>
      <w:r w:rsidR="00E55859">
        <w:rPr>
          <w:b w:val="0"/>
          <w:bCs w:val="0"/>
          <w:szCs w:val="24"/>
        </w:rPr>
        <w:t>USD/</w:t>
      </w:r>
      <w:r w:rsidR="00D77046" w:rsidRPr="00215F94">
        <w:rPr>
          <w:b w:val="0"/>
          <w:bCs w:val="0"/>
          <w:szCs w:val="24"/>
        </w:rPr>
        <w:t>EUR</w:t>
      </w:r>
      <w:r w:rsidR="00E55859">
        <w:rPr>
          <w:b w:val="0"/>
          <w:bCs w:val="0"/>
          <w:szCs w:val="24"/>
        </w:rPr>
        <w:t>/GBP/JPY/</w:t>
      </w:r>
      <w:r w:rsidR="00D77046">
        <w:rPr>
          <w:b w:val="0"/>
          <w:bCs w:val="0"/>
          <w:szCs w:val="24"/>
        </w:rPr>
        <w:t xml:space="preserve">TL </w:t>
      </w:r>
      <w:r w:rsidR="00D77046" w:rsidRPr="00215F94">
        <w:rPr>
          <w:b w:val="0"/>
          <w:bCs w:val="0"/>
          <w:szCs w:val="24"/>
        </w:rPr>
        <w:t>limitindeki ............................................</w:t>
      </w:r>
      <w:r w:rsidR="00D77046">
        <w:rPr>
          <w:b w:val="0"/>
          <w:bCs w:val="0"/>
          <w:szCs w:val="24"/>
        </w:rPr>
        <w:t>.................</w:t>
      </w:r>
      <w:r w:rsidR="00D77046" w:rsidRPr="00215F94">
        <w:rPr>
          <w:b w:val="0"/>
          <w:bCs w:val="0"/>
          <w:szCs w:val="24"/>
        </w:rPr>
        <w:t>..... kredisinin %100 risk oranına tekabül eden ..........................................................</w:t>
      </w:r>
      <w:r w:rsidR="00D77046">
        <w:rPr>
          <w:b w:val="0"/>
          <w:bCs w:val="0"/>
          <w:szCs w:val="24"/>
        </w:rPr>
        <w:t>....</w:t>
      </w:r>
      <w:r w:rsidR="00D77046" w:rsidRPr="00215F94">
        <w:rPr>
          <w:b w:val="0"/>
          <w:bCs w:val="0"/>
          <w:szCs w:val="24"/>
        </w:rPr>
        <w:t xml:space="preserve"> </w:t>
      </w:r>
      <w:r w:rsidR="00E55859">
        <w:rPr>
          <w:b w:val="0"/>
          <w:bCs w:val="0"/>
          <w:szCs w:val="24"/>
        </w:rPr>
        <w:t>USD/</w:t>
      </w:r>
      <w:r w:rsidR="00E55859" w:rsidRPr="00215F94">
        <w:rPr>
          <w:b w:val="0"/>
          <w:bCs w:val="0"/>
          <w:szCs w:val="24"/>
        </w:rPr>
        <w:t>EUR</w:t>
      </w:r>
      <w:r w:rsidR="00E55859">
        <w:rPr>
          <w:b w:val="0"/>
          <w:bCs w:val="0"/>
          <w:szCs w:val="24"/>
        </w:rPr>
        <w:t xml:space="preserve">/GBP/JPY/TL </w:t>
      </w:r>
      <w:r w:rsidR="00D77046" w:rsidRPr="00215F94">
        <w:rPr>
          <w:b w:val="0"/>
          <w:bCs w:val="0"/>
          <w:szCs w:val="24"/>
        </w:rPr>
        <w:t xml:space="preserve">kısmına </w:t>
      </w:r>
      <w:r w:rsidR="00E55859" w:rsidRPr="00215F94">
        <w:rPr>
          <w:b w:val="0"/>
          <w:bCs w:val="0"/>
          <w:szCs w:val="24"/>
        </w:rPr>
        <w:t xml:space="preserve">borçlu ile birlikte </w:t>
      </w:r>
      <w:r w:rsidR="00E55859">
        <w:rPr>
          <w:b w:val="0"/>
          <w:bCs w:val="0"/>
          <w:szCs w:val="24"/>
        </w:rPr>
        <w:t xml:space="preserve">Kuruluşumuzun </w:t>
      </w:r>
      <w:r w:rsidR="00D77046" w:rsidRPr="00215F94">
        <w:rPr>
          <w:b w:val="0"/>
          <w:bCs w:val="0"/>
          <w:szCs w:val="24"/>
        </w:rPr>
        <w:t>mü</w:t>
      </w:r>
      <w:r w:rsidR="00E55859">
        <w:rPr>
          <w:b w:val="0"/>
          <w:bCs w:val="0"/>
          <w:szCs w:val="24"/>
        </w:rPr>
        <w:t>teselsil kefil olarak</w:t>
      </w:r>
      <w:r w:rsidR="00D77046" w:rsidRPr="00215F94">
        <w:rPr>
          <w:b w:val="0"/>
          <w:bCs w:val="0"/>
          <w:szCs w:val="24"/>
        </w:rPr>
        <w:t xml:space="preserve"> sorumlu olduğunu gayrikabili rücu olarak kabul beyan ve taahhüt ederiz.</w:t>
      </w:r>
    </w:p>
    <w:p w:rsidR="00D77046" w:rsidRPr="00215F94" w:rsidRDefault="00D77046" w:rsidP="00D77046">
      <w:pPr>
        <w:jc w:val="both"/>
        <w:rPr>
          <w:lang w:val="tr-TR" w:eastAsia="tr-TR"/>
        </w:rPr>
      </w:pPr>
    </w:p>
    <w:p w:rsidR="00D77046" w:rsidRPr="004237CF" w:rsidRDefault="00D77046" w:rsidP="00D77046">
      <w:pPr>
        <w:jc w:val="both"/>
        <w:rPr>
          <w:sz w:val="24"/>
          <w:szCs w:val="24"/>
          <w:lang w:val="tr-TR"/>
        </w:rPr>
      </w:pPr>
      <w:r w:rsidRPr="004237CF">
        <w:rPr>
          <w:sz w:val="24"/>
          <w:szCs w:val="24"/>
          <w:lang w:val="tr-TR"/>
        </w:rPr>
        <w:t xml:space="preserve">Borçlu firmanın BANKA’nızdan işbu kefaletimiz ile kullandığı krediden doğan sorumluluğunu vadesinde herhangi bir nedenle tamamen ve/veya kısmen yerine getirmediği veya yerine getirmeyeceğinin Bankanızca anlaşıldığı takdirde işbu </w:t>
      </w:r>
      <w:r w:rsidR="00E55859">
        <w:rPr>
          <w:sz w:val="24"/>
          <w:szCs w:val="24"/>
          <w:lang w:val="tr-TR"/>
        </w:rPr>
        <w:t>Kredi Geri Ödeme Kefalet Mektubumuza</w:t>
      </w:r>
      <w:r w:rsidRPr="004237CF">
        <w:rPr>
          <w:sz w:val="24"/>
          <w:szCs w:val="24"/>
          <w:lang w:val="tr-TR"/>
        </w:rPr>
        <w:t xml:space="preserve"> istinaden kefaletimiz tutarında doğan borcu müteselsil kefil olarak ilk yazılı talebinizde, ayrıca, protesto düzenlemeye, mahkeme hükmü aramaya veya borçlu firmanın iznini almaya gerek olmaksızın aramızda düzenlenen sözleşme hükümleri esas alınarak Bankanıza karşı kefaletten ve/veya asıl borçluya ilişkin herhangi bir def’i ileri sürmeksizin nakden ve defaten ödeyeceğimizi KREDİ GARANTİ FONU A.Ş.’nin imza atmaya yetkili temsilcisi ve sorumlusu sıfatıyla gayrikabili rücu şekilde beyan ve taahhüt ederiz.</w:t>
      </w:r>
    </w:p>
    <w:p w:rsidR="00D77046" w:rsidRPr="004237CF" w:rsidRDefault="00D77046" w:rsidP="00D77046">
      <w:pPr>
        <w:jc w:val="both"/>
        <w:rPr>
          <w:sz w:val="24"/>
          <w:szCs w:val="24"/>
          <w:lang w:val="tr-TR"/>
        </w:rPr>
      </w:pPr>
    </w:p>
    <w:p w:rsidR="00D77046" w:rsidRDefault="00D77046" w:rsidP="00D77046">
      <w:pPr>
        <w:jc w:val="both"/>
        <w:rPr>
          <w:sz w:val="24"/>
          <w:szCs w:val="24"/>
          <w:lang w:val="tr-TR"/>
        </w:rPr>
      </w:pPr>
      <w:r w:rsidRPr="004237CF">
        <w:rPr>
          <w:sz w:val="24"/>
          <w:szCs w:val="24"/>
          <w:lang w:val="tr-TR"/>
        </w:rPr>
        <w:t xml:space="preserve">İşbu </w:t>
      </w:r>
      <w:r w:rsidR="00E55859">
        <w:rPr>
          <w:sz w:val="24"/>
          <w:szCs w:val="24"/>
          <w:lang w:val="tr-TR"/>
        </w:rPr>
        <w:t>Kredi Geri Ödeme Kefalet Mektubumuz Bankanız tarafından</w:t>
      </w:r>
      <w:r w:rsidRPr="004237CF">
        <w:rPr>
          <w:sz w:val="24"/>
          <w:szCs w:val="24"/>
          <w:lang w:val="tr-TR"/>
        </w:rPr>
        <w:t xml:space="preserve"> </w:t>
      </w:r>
      <w:r w:rsidR="00A66566">
        <w:rPr>
          <w:sz w:val="24"/>
          <w:szCs w:val="24"/>
          <w:lang w:val="tr-TR"/>
        </w:rPr>
        <w:t xml:space="preserve">adı </w:t>
      </w:r>
      <w:bookmarkStart w:id="0" w:name="_GoBack"/>
      <w:bookmarkEnd w:id="0"/>
      <w:r w:rsidRPr="004237CF">
        <w:rPr>
          <w:sz w:val="24"/>
          <w:szCs w:val="24"/>
          <w:lang w:val="tr-TR"/>
        </w:rPr>
        <w:t xml:space="preserve">geçen borçlu firmaya kredinin tamamen veya kısmen kullandırıldığı tarihten itibaren …/…/….. tarihine kadar geçerli olup, </w:t>
      </w:r>
      <w:r w:rsidR="00E55859">
        <w:rPr>
          <w:sz w:val="24"/>
          <w:szCs w:val="24"/>
          <w:lang w:val="tr-TR"/>
        </w:rPr>
        <w:t xml:space="preserve">bu tarihe kadar </w:t>
      </w:r>
      <w:r w:rsidRPr="004237CF">
        <w:rPr>
          <w:sz w:val="24"/>
          <w:szCs w:val="24"/>
          <w:lang w:val="tr-TR"/>
        </w:rPr>
        <w:t>Kuruluşumuza müteselsil kefil sıfatıyla yazılı olarak herhangi bir kredi geri ödeme talebinde bulunulmadığı takdirde geçersiz sayılacaktır.</w:t>
      </w:r>
    </w:p>
    <w:p w:rsidR="00E55859" w:rsidRDefault="00E55859" w:rsidP="00D77046">
      <w:pPr>
        <w:jc w:val="both"/>
        <w:rPr>
          <w:sz w:val="24"/>
          <w:szCs w:val="24"/>
          <w:lang w:val="tr-TR"/>
        </w:rPr>
      </w:pPr>
    </w:p>
    <w:p w:rsidR="00E55859" w:rsidRPr="004237CF" w:rsidRDefault="00E55859" w:rsidP="00D77046">
      <w:pPr>
        <w:jc w:val="both"/>
        <w:rPr>
          <w:sz w:val="24"/>
          <w:szCs w:val="24"/>
          <w:lang w:val="tr-TR"/>
        </w:rPr>
      </w:pPr>
      <w:r>
        <w:rPr>
          <w:sz w:val="24"/>
          <w:szCs w:val="24"/>
          <w:lang w:val="tr-TR"/>
        </w:rPr>
        <w:t>“………………………………………………………………………………………………”</w:t>
      </w:r>
    </w:p>
    <w:p w:rsidR="00D77046" w:rsidRPr="004237CF" w:rsidRDefault="00D77046" w:rsidP="00D77046">
      <w:pPr>
        <w:jc w:val="both"/>
        <w:rPr>
          <w:sz w:val="24"/>
          <w:szCs w:val="24"/>
          <w:lang w:val="tr-TR"/>
        </w:rPr>
      </w:pPr>
    </w:p>
    <w:p w:rsidR="00D77046" w:rsidRPr="004237CF" w:rsidRDefault="00D77046" w:rsidP="00D77046">
      <w:pPr>
        <w:jc w:val="both"/>
        <w:rPr>
          <w:sz w:val="24"/>
          <w:szCs w:val="24"/>
          <w:lang w:val="tr-TR"/>
        </w:rPr>
      </w:pPr>
      <w:r w:rsidRPr="004237CF">
        <w:rPr>
          <w:sz w:val="24"/>
          <w:szCs w:val="24"/>
          <w:lang w:val="tr-TR"/>
        </w:rPr>
        <w:t>Müteselsil Kefil.</w:t>
      </w:r>
    </w:p>
    <w:p w:rsidR="00D77046" w:rsidRPr="004237CF" w:rsidRDefault="00D77046" w:rsidP="00D77046">
      <w:pPr>
        <w:jc w:val="both"/>
        <w:rPr>
          <w:sz w:val="24"/>
          <w:szCs w:val="24"/>
          <w:lang w:val="tr-TR"/>
        </w:rPr>
      </w:pPr>
    </w:p>
    <w:p w:rsidR="00D77046" w:rsidRPr="004237CF" w:rsidRDefault="00D77046" w:rsidP="00D77046">
      <w:pPr>
        <w:jc w:val="both"/>
        <w:rPr>
          <w:b/>
          <w:sz w:val="24"/>
          <w:szCs w:val="24"/>
          <w:lang w:val="tr-TR"/>
        </w:rPr>
      </w:pPr>
      <w:r w:rsidRPr="004237CF">
        <w:rPr>
          <w:b/>
          <w:sz w:val="24"/>
          <w:szCs w:val="24"/>
          <w:lang w:val="tr-TR"/>
        </w:rPr>
        <w:t>KREDİ GARANTİ FONU A.Ş.</w:t>
      </w:r>
    </w:p>
    <w:p w:rsidR="00D77046" w:rsidRPr="004237CF" w:rsidRDefault="00D77046" w:rsidP="00D77046">
      <w:pPr>
        <w:tabs>
          <w:tab w:val="left" w:pos="1418"/>
          <w:tab w:val="center" w:pos="3970"/>
        </w:tabs>
        <w:jc w:val="both"/>
        <w:rPr>
          <w:sz w:val="24"/>
          <w:szCs w:val="24"/>
          <w:lang w:val="tr-TR"/>
        </w:rPr>
      </w:pPr>
    </w:p>
    <w:p w:rsidR="00E55859" w:rsidRPr="00E55859" w:rsidRDefault="00E55859" w:rsidP="00E55859">
      <w:pPr>
        <w:tabs>
          <w:tab w:val="left" w:pos="1418"/>
          <w:tab w:val="center" w:pos="3970"/>
        </w:tabs>
        <w:jc w:val="both"/>
        <w:rPr>
          <w:sz w:val="22"/>
          <w:szCs w:val="24"/>
          <w:lang w:val="tr-TR"/>
        </w:rPr>
      </w:pPr>
      <w:r w:rsidRPr="00E55859">
        <w:rPr>
          <w:sz w:val="22"/>
          <w:szCs w:val="24"/>
          <w:lang w:val="tr-TR"/>
        </w:rPr>
        <w:t>Not: İşbu müteselsil kefaletimiz dahil olmak üzere Bankanıza karşı yüklenmiş olduğumuz müteselsil kefalet riskimiz toplam…………………………TL.'dir.</w:t>
      </w:r>
    </w:p>
    <w:p w:rsidR="00E55859" w:rsidRDefault="00E55859" w:rsidP="00D77046">
      <w:pPr>
        <w:tabs>
          <w:tab w:val="left" w:pos="1418"/>
          <w:tab w:val="center" w:pos="3970"/>
        </w:tabs>
        <w:jc w:val="both"/>
        <w:rPr>
          <w:sz w:val="22"/>
          <w:szCs w:val="24"/>
          <w:lang w:val="tr-TR"/>
        </w:rPr>
      </w:pPr>
    </w:p>
    <w:p w:rsidR="00C81106" w:rsidRDefault="00C81106"/>
    <w:sectPr w:rsidR="00C81106" w:rsidSect="005F2D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2"/>
  </w:compat>
  <w:rsids>
    <w:rsidRoot w:val="00D77046"/>
    <w:rsid w:val="00121362"/>
    <w:rsid w:val="001F6228"/>
    <w:rsid w:val="004C3774"/>
    <w:rsid w:val="005F2DBE"/>
    <w:rsid w:val="00921DC9"/>
    <w:rsid w:val="00963DFA"/>
    <w:rsid w:val="00987A27"/>
    <w:rsid w:val="009B65D5"/>
    <w:rsid w:val="00A66566"/>
    <w:rsid w:val="00C81106"/>
    <w:rsid w:val="00D77046"/>
    <w:rsid w:val="00E3439B"/>
    <w:rsid w:val="00E55859"/>
    <w:rsid w:val="00EC29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0A14F2-39CC-44A9-BB05-5DC1CE4A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04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D77046"/>
    <w:pPr>
      <w:keepNext/>
      <w:tabs>
        <w:tab w:val="left" w:pos="1440"/>
        <w:tab w:val="left" w:pos="1710"/>
      </w:tabs>
      <w:jc w:val="both"/>
      <w:outlineLvl w:val="0"/>
    </w:pPr>
    <w:rPr>
      <w:b/>
      <w:bCs/>
      <w:sz w:val="24"/>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7046"/>
    <w:rPr>
      <w:rFonts w:ascii="Times New Roman" w:eastAsia="Times New Roman" w:hAnsi="Times New Roman"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IYYK</vt:lpstr>
    </vt:vector>
  </TitlesOfParts>
  <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2015-02-03T15:26:00Z</dcterms:created>
  <dcterms:modified xsi:type="dcterms:W3CDTF">2015-06-19T07:12:00Z</dcterms:modified>
</cp:coreProperties>
</file>